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 w:val="0"/>
        <w:kinsoku/>
        <w:wordWrap/>
        <w:overflowPunct/>
        <w:bidi w:val="0"/>
        <w:snapToGrid/>
        <w:spacing w:before="218" w:beforeLines="70" w:after="218" w:afterLines="70" w:line="400" w:lineRule="exact"/>
        <w:jc w:val="center"/>
        <w:outlineLvl w:val="9"/>
        <w:rPr>
          <w:rFonts w:hint="eastAsia" w:ascii="方正小标宋简体" w:hAnsi="宋体" w:eastAsia="方正小标宋简体" w:cs="仿宋"/>
          <w:bCs/>
          <w:sz w:val="36"/>
          <w:szCs w:val="36"/>
        </w:rPr>
      </w:pPr>
      <w:r>
        <w:rPr>
          <w:rFonts w:hint="eastAsia" w:ascii="方正小标宋简体" w:hAnsi="宋体" w:eastAsia="方正小标宋简体" w:cs="仿宋"/>
          <w:bCs/>
          <w:sz w:val="36"/>
          <w:szCs w:val="36"/>
        </w:rPr>
        <w:t>20</w:t>
      </w:r>
      <w:r>
        <w:rPr>
          <w:rFonts w:hint="eastAsia" w:ascii="方正小标宋简体" w:hAnsi="宋体" w:eastAsia="方正小标宋简体" w:cs="仿宋"/>
          <w:bCs/>
          <w:sz w:val="36"/>
          <w:szCs w:val="36"/>
          <w:lang w:val="en-US" w:eastAsia="zh-CN"/>
        </w:rPr>
        <w:t>23</w:t>
      </w:r>
      <w:bookmarkStart w:id="0" w:name="_GoBack"/>
      <w:bookmarkEnd w:id="0"/>
      <w:r>
        <w:rPr>
          <w:rFonts w:hint="eastAsia" w:ascii="方正小标宋简体" w:hAnsi="宋体" w:eastAsia="方正小标宋简体" w:cs="仿宋"/>
          <w:bCs/>
          <w:sz w:val="36"/>
          <w:szCs w:val="36"/>
        </w:rPr>
        <w:t>年宁波市高校“先进大学生集体”推荐审批表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suppressAutoHyphens w:val="0"/>
        <w:kinsoku/>
        <w:wordWrap/>
        <w:overflowPunct/>
        <w:bidi w:val="0"/>
        <w:snapToGrid/>
        <w:spacing w:line="240" w:lineRule="exact"/>
        <w:outlineLvl w:val="9"/>
      </w:pPr>
    </w:p>
    <w:tbl>
      <w:tblPr>
        <w:tblStyle w:val="3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386"/>
        <w:gridCol w:w="1486"/>
        <w:gridCol w:w="4981"/>
        <w:gridCol w:w="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90" w:hRule="atLeast"/>
          <w:jc w:val="center"/>
        </w:trPr>
        <w:tc>
          <w:tcPr>
            <w:tcW w:w="1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</w:t>
            </w:r>
          </w:p>
        </w:tc>
        <w:tc>
          <w:tcPr>
            <w:tcW w:w="68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264" w:hRule="atLeast"/>
          <w:jc w:val="center"/>
        </w:trPr>
        <w:tc>
          <w:tcPr>
            <w:tcW w:w="1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集体名称</w:t>
            </w:r>
          </w:p>
        </w:tc>
        <w:tc>
          <w:tcPr>
            <w:tcW w:w="68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281" w:hRule="atLeast"/>
          <w:jc w:val="center"/>
        </w:trPr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近两年内曾获荣誉</w:t>
            </w:r>
          </w:p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或奖项</w:t>
            </w:r>
          </w:p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（限填三项）</w:t>
            </w:r>
          </w:p>
        </w:tc>
        <w:tc>
          <w:tcPr>
            <w:tcW w:w="18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  <w:lang w:val="zh-CN"/>
              </w:rPr>
              <w:t>荣誉或奖项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485" w:hRule="atLeast"/>
          <w:jc w:val="center"/>
        </w:trPr>
        <w:tc>
          <w:tcPr>
            <w:tcW w:w="175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485" w:hRule="atLeast"/>
          <w:jc w:val="center"/>
        </w:trPr>
        <w:tc>
          <w:tcPr>
            <w:tcW w:w="175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534" w:hRule="atLeast"/>
          <w:jc w:val="center"/>
        </w:trPr>
        <w:tc>
          <w:tcPr>
            <w:tcW w:w="175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4551" w:hRule="atLeast"/>
          <w:jc w:val="center"/>
        </w:trPr>
        <w:tc>
          <w:tcPr>
            <w:tcW w:w="86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jc w:val="center"/>
            </w:pPr>
            <w:r>
              <w:rPr>
                <w:sz w:val="28"/>
                <w:szCs w:val="28"/>
              </w:rPr>
              <w:t>事迹</w:t>
            </w:r>
            <w:r>
              <w:rPr>
                <w:rFonts w:hint="eastAsia"/>
                <w:sz w:val="28"/>
                <w:szCs w:val="28"/>
              </w:rPr>
              <w:t>简介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sz w:val="28"/>
                <w:szCs w:val="28"/>
              </w:rPr>
              <w:t>限50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字，不另附页</w:t>
            </w:r>
            <w:r>
              <w:rPr>
                <w:color w:val="000000"/>
                <w:sz w:val="28"/>
                <w:szCs w:val="28"/>
              </w:rPr>
              <w:t>）</w:t>
            </w: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suppressAutoHyphens w:val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5" w:hRule="atLeast"/>
          <w:jc w:val="center"/>
        </w:trPr>
        <w:tc>
          <w:tcPr>
            <w:tcW w:w="889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21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学校意见</w:t>
            </w:r>
          </w:p>
        </w:tc>
        <w:tc>
          <w:tcPr>
            <w:tcW w:w="67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spacing w:line="480" w:lineRule="exact"/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公示无异议，同意推荐。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月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21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市教育局党委</w:t>
            </w:r>
            <w:r>
              <w:rPr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tabs>
                <w:tab w:val="left" w:pos="1980"/>
              </w:tabs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月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/>
    <w:p>
      <w:pPr>
        <w:widowControl w:val="0"/>
        <w:suppressAutoHyphens w:val="0"/>
        <w:topLinePunct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注：不用打印，提交电子版和PDF扫描件即可。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2YzI3NjUxYWI0OGI4YzQ4Y2U2OGYzNGE4MDBkYmIifQ=="/>
  </w:docVars>
  <w:rsids>
    <w:rsidRoot w:val="740821E4"/>
    <w:rsid w:val="0DB735A4"/>
    <w:rsid w:val="2612057E"/>
    <w:rsid w:val="2EB72FAC"/>
    <w:rsid w:val="48E96C60"/>
    <w:rsid w:val="4AD351BA"/>
    <w:rsid w:val="503445EC"/>
    <w:rsid w:val="6F6A3147"/>
    <w:rsid w:val="740821E4"/>
    <w:rsid w:val="7949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132</Characters>
  <Lines>0</Lines>
  <Paragraphs>0</Paragraphs>
  <TotalTime>3</TotalTime>
  <ScaleCrop>false</ScaleCrop>
  <LinksUpToDate>false</LinksUpToDate>
  <CharactersWithSpaces>228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2020-12-30T01:05:00Z</dcterms:created>
  <dc:creator>王羿</dc:creator>
  <cp:lastModifiedBy>王羿</cp:lastModifiedBy>
  <dcterms:modified xsi:type="dcterms:W3CDTF">2024-01-10T09:53:47Z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DBEB781836F34B579B8DF12C2FF9599B</vt:lpwstr>
  </property>
</Properties>
</file>